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E8" w:rsidRDefault="00502FE8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41C17" w:rsidRPr="00041C17">
        <w:rPr>
          <w:sz w:val="32"/>
          <w:szCs w:val="32"/>
        </w:rPr>
        <w:t>Robotic Cow</w:t>
      </w:r>
      <w:r w:rsidR="0001397B">
        <w:rPr>
          <w:sz w:val="32"/>
          <w:szCs w:val="32"/>
        </w:rPr>
        <w:t xml:space="preserve"> Fundraiser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Cranbrook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Kingswood</w:t>
      </w:r>
      <w:proofErr w:type="spellEnd"/>
      <w:r>
        <w:rPr>
          <w:sz w:val="32"/>
          <w:szCs w:val="32"/>
        </w:rPr>
        <w:t xml:space="preserve"> School</w:t>
      </w:r>
    </w:p>
    <w:p w:rsidR="0001397B" w:rsidRDefault="00041C17">
      <w:pPr>
        <w:rPr>
          <w:sz w:val="24"/>
          <w:szCs w:val="24"/>
        </w:rPr>
      </w:pPr>
      <w:r>
        <w:rPr>
          <w:sz w:val="24"/>
          <w:szCs w:val="24"/>
        </w:rPr>
        <w:t xml:space="preserve">The basic principle of the game is that the participants in the game pick a letter or a number from </w:t>
      </w:r>
      <w:r w:rsidR="00502FE8">
        <w:rPr>
          <w:sz w:val="24"/>
          <w:szCs w:val="24"/>
        </w:rPr>
        <w:t>a board with the letters and numbers</w:t>
      </w:r>
      <w:r w:rsidR="0001397B">
        <w:rPr>
          <w:sz w:val="24"/>
          <w:szCs w:val="24"/>
        </w:rPr>
        <w:t xml:space="preserve"> (36 in total) on it</w:t>
      </w:r>
      <w:r w:rsidR="00502FE8">
        <w:rPr>
          <w:sz w:val="24"/>
          <w:szCs w:val="24"/>
        </w:rPr>
        <w:t xml:space="preserve">. </w:t>
      </w:r>
      <w:r w:rsidR="0001397B">
        <w:rPr>
          <w:sz w:val="24"/>
          <w:szCs w:val="24"/>
        </w:rPr>
        <w:t>The robotic cow is placed on</w:t>
      </w:r>
      <w:r>
        <w:rPr>
          <w:sz w:val="24"/>
          <w:szCs w:val="24"/>
        </w:rPr>
        <w:t xml:space="preserve"> a field that has the same letters and numbers </w:t>
      </w:r>
      <w:r w:rsidR="0001397B">
        <w:rPr>
          <w:sz w:val="24"/>
          <w:szCs w:val="24"/>
        </w:rPr>
        <w:t>as</w:t>
      </w:r>
      <w:r>
        <w:rPr>
          <w:sz w:val="24"/>
          <w:szCs w:val="24"/>
        </w:rPr>
        <w:t xml:space="preserve"> </w:t>
      </w:r>
      <w:r w:rsidR="00502FE8">
        <w:rPr>
          <w:sz w:val="24"/>
          <w:szCs w:val="24"/>
        </w:rPr>
        <w:t>are</w:t>
      </w:r>
      <w:r>
        <w:rPr>
          <w:sz w:val="24"/>
          <w:szCs w:val="24"/>
        </w:rPr>
        <w:t xml:space="preserve"> </w:t>
      </w:r>
      <w:r w:rsidR="00502FE8">
        <w:rPr>
          <w:sz w:val="24"/>
          <w:szCs w:val="24"/>
        </w:rPr>
        <w:t>on the board</w:t>
      </w:r>
      <w:r w:rsidR="0001397B">
        <w:rPr>
          <w:sz w:val="24"/>
          <w:szCs w:val="24"/>
        </w:rPr>
        <w:t xml:space="preserve"> (again 36)</w:t>
      </w:r>
      <w:r w:rsidR="00502FE8">
        <w:rPr>
          <w:sz w:val="24"/>
          <w:szCs w:val="24"/>
        </w:rPr>
        <w:t xml:space="preserve">. The field is </w:t>
      </w:r>
      <w:r>
        <w:rPr>
          <w:sz w:val="24"/>
          <w:szCs w:val="24"/>
        </w:rPr>
        <w:t>12’ x 12’ and is the same size as a VEX Robotics competition field.</w:t>
      </w:r>
      <w:r w:rsidR="00B85B7E">
        <w:rPr>
          <w:sz w:val="24"/>
          <w:szCs w:val="24"/>
        </w:rPr>
        <w:t xml:space="preserve"> </w:t>
      </w:r>
    </w:p>
    <w:p w:rsidR="0001397B" w:rsidRDefault="00B85B7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1397B">
        <w:rPr>
          <w:sz w:val="24"/>
          <w:szCs w:val="24"/>
        </w:rPr>
        <w:t xml:space="preserve">cow </w:t>
      </w:r>
      <w:r>
        <w:rPr>
          <w:sz w:val="24"/>
          <w:szCs w:val="24"/>
        </w:rPr>
        <w:t xml:space="preserve">robot itself </w:t>
      </w:r>
      <w:r w:rsidR="00E66299">
        <w:rPr>
          <w:sz w:val="24"/>
          <w:szCs w:val="24"/>
        </w:rPr>
        <w:t>has</w:t>
      </w:r>
      <w:r>
        <w:rPr>
          <w:sz w:val="24"/>
          <w:szCs w:val="24"/>
        </w:rPr>
        <w:t xml:space="preserve"> a four motor, four wheel</w:t>
      </w:r>
      <w:r w:rsidR="00502FE8">
        <w:rPr>
          <w:sz w:val="24"/>
          <w:szCs w:val="24"/>
        </w:rPr>
        <w:t xml:space="preserve"> </w:t>
      </w:r>
      <w:r w:rsidR="00E66299">
        <w:rPr>
          <w:sz w:val="24"/>
          <w:szCs w:val="24"/>
        </w:rPr>
        <w:t xml:space="preserve">motor drive train that uses vexplorer wheels for traction and power. The tootsie rolls that fall out are inserted through the back on a conveyor belt built with vex tank tread and tank tread flaps. The cow has a PIC controller and was programmed using EasyC V2 for Vex. Dual bumper sensors are used to detect the walls of the field. </w:t>
      </w:r>
    </w:p>
    <w:p w:rsidR="00041C17" w:rsidRDefault="00041C17">
      <w:pPr>
        <w:rPr>
          <w:sz w:val="24"/>
          <w:szCs w:val="24"/>
        </w:rPr>
      </w:pPr>
      <w:r>
        <w:rPr>
          <w:sz w:val="24"/>
          <w:szCs w:val="24"/>
        </w:rPr>
        <w:t>Once several participants have selected a letter or number</w:t>
      </w:r>
      <w:r w:rsidR="0001397B">
        <w:rPr>
          <w:sz w:val="24"/>
          <w:szCs w:val="24"/>
        </w:rPr>
        <w:t>,</w:t>
      </w:r>
      <w:r>
        <w:rPr>
          <w:sz w:val="24"/>
          <w:szCs w:val="24"/>
        </w:rPr>
        <w:t xml:space="preserve"> the robotic cow is started. The robotic cow moves </w:t>
      </w:r>
      <w:r w:rsidR="0001397B">
        <w:rPr>
          <w:sz w:val="24"/>
          <w:szCs w:val="24"/>
        </w:rPr>
        <w:t xml:space="preserve">around the field in a </w:t>
      </w:r>
      <w:r>
        <w:rPr>
          <w:sz w:val="24"/>
          <w:szCs w:val="24"/>
        </w:rPr>
        <w:t xml:space="preserve">random </w:t>
      </w:r>
      <w:r w:rsidR="00502FE8">
        <w:rPr>
          <w:sz w:val="24"/>
          <w:szCs w:val="24"/>
        </w:rPr>
        <w:t>way</w:t>
      </w:r>
      <w:r>
        <w:rPr>
          <w:sz w:val="24"/>
          <w:szCs w:val="24"/>
        </w:rPr>
        <w:t xml:space="preserve"> </w:t>
      </w:r>
      <w:r w:rsidR="0001397B">
        <w:rPr>
          <w:sz w:val="24"/>
          <w:szCs w:val="24"/>
        </w:rPr>
        <w:t>un</w:t>
      </w:r>
      <w:r>
        <w:rPr>
          <w:sz w:val="24"/>
          <w:szCs w:val="24"/>
        </w:rPr>
        <w:t xml:space="preserve">til it comes to a stop. When the </w:t>
      </w:r>
      <w:r w:rsidR="00DB3C6B">
        <w:rPr>
          <w:sz w:val="24"/>
          <w:szCs w:val="24"/>
        </w:rPr>
        <w:t xml:space="preserve">cow comes to a stop the conveyor hidden under the cow suit activates and moves one space </w:t>
      </w:r>
      <w:r w:rsidR="0001397B">
        <w:rPr>
          <w:sz w:val="24"/>
          <w:szCs w:val="24"/>
        </w:rPr>
        <w:t xml:space="preserve">and </w:t>
      </w:r>
      <w:r w:rsidR="00DB3C6B">
        <w:rPr>
          <w:sz w:val="24"/>
          <w:szCs w:val="24"/>
        </w:rPr>
        <w:t xml:space="preserve">drops </w:t>
      </w:r>
      <w:r w:rsidR="0001397B">
        <w:rPr>
          <w:sz w:val="24"/>
          <w:szCs w:val="24"/>
        </w:rPr>
        <w:t>candy on the mat</w:t>
      </w:r>
      <w:r w:rsidR="00DB3C6B">
        <w:rPr>
          <w:sz w:val="24"/>
          <w:szCs w:val="24"/>
        </w:rPr>
        <w:t xml:space="preserve"> </w:t>
      </w:r>
      <w:r w:rsidR="0001397B">
        <w:rPr>
          <w:sz w:val="24"/>
          <w:szCs w:val="24"/>
        </w:rPr>
        <w:t xml:space="preserve">where </w:t>
      </w:r>
      <w:r w:rsidR="00DB3C6B">
        <w:rPr>
          <w:sz w:val="24"/>
          <w:szCs w:val="24"/>
        </w:rPr>
        <w:t xml:space="preserve">it stops. The participant holding the </w:t>
      </w:r>
      <w:r w:rsidR="0001397B">
        <w:rPr>
          <w:sz w:val="24"/>
          <w:szCs w:val="24"/>
        </w:rPr>
        <w:t xml:space="preserve">matching </w:t>
      </w:r>
      <w:r w:rsidR="00DB3C6B">
        <w:rPr>
          <w:sz w:val="24"/>
          <w:szCs w:val="24"/>
        </w:rPr>
        <w:t xml:space="preserve">letter or number </w:t>
      </w:r>
      <w:r w:rsidR="0001397B">
        <w:rPr>
          <w:sz w:val="24"/>
          <w:szCs w:val="24"/>
        </w:rPr>
        <w:t xml:space="preserve">to the one where the cow has made a </w:t>
      </w:r>
      <w:r w:rsidR="00F52419">
        <w:rPr>
          <w:sz w:val="24"/>
          <w:szCs w:val="24"/>
        </w:rPr>
        <w:t>deposit</w:t>
      </w:r>
      <w:r w:rsidR="0001397B">
        <w:rPr>
          <w:sz w:val="24"/>
          <w:szCs w:val="24"/>
        </w:rPr>
        <w:t xml:space="preserve"> </w:t>
      </w:r>
      <w:r w:rsidR="00DB3C6B">
        <w:rPr>
          <w:sz w:val="24"/>
          <w:szCs w:val="24"/>
        </w:rPr>
        <w:t xml:space="preserve">is declared the winner. </w:t>
      </w:r>
      <w:r w:rsidR="00E66299">
        <w:rPr>
          <w:sz w:val="24"/>
          <w:szCs w:val="24"/>
        </w:rPr>
        <w:t xml:space="preserve">The cow stops three times during each round. </w:t>
      </w:r>
      <w:r w:rsidR="00DB3C6B">
        <w:rPr>
          <w:sz w:val="24"/>
          <w:szCs w:val="24"/>
        </w:rPr>
        <w:t>The winner receives a large packet of</w:t>
      </w:r>
      <w:r w:rsidR="00502FE8">
        <w:rPr>
          <w:sz w:val="24"/>
          <w:szCs w:val="24"/>
        </w:rPr>
        <w:t xml:space="preserve"> tootsie rolls as their reward.</w:t>
      </w:r>
    </w:p>
    <w:p w:rsidR="00DB3C6B" w:rsidRDefault="0001397B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B3C6B">
        <w:rPr>
          <w:sz w:val="24"/>
          <w:szCs w:val="24"/>
        </w:rPr>
        <w:t>game can be used as a fundraiser for various programs and we intend to use this as a fundraiser for our robotics program. Parti</w:t>
      </w:r>
      <w:r>
        <w:rPr>
          <w:sz w:val="24"/>
          <w:szCs w:val="24"/>
        </w:rPr>
        <w:t xml:space="preserve">cipants will be able to buy </w:t>
      </w:r>
      <w:r w:rsidR="00DB3C6B">
        <w:rPr>
          <w:sz w:val="24"/>
          <w:szCs w:val="24"/>
        </w:rPr>
        <w:t>a letter or a number</w:t>
      </w:r>
      <w:r>
        <w:rPr>
          <w:sz w:val="24"/>
          <w:szCs w:val="24"/>
        </w:rPr>
        <w:t>. T</w:t>
      </w:r>
      <w:r w:rsidR="00502FE8">
        <w:rPr>
          <w:sz w:val="24"/>
          <w:szCs w:val="24"/>
        </w:rPr>
        <w:t>he winner</w:t>
      </w:r>
      <w:r w:rsidR="00E66299">
        <w:rPr>
          <w:sz w:val="24"/>
          <w:szCs w:val="24"/>
        </w:rPr>
        <w:t>s</w:t>
      </w:r>
      <w:r w:rsidR="00502FE8">
        <w:rPr>
          <w:sz w:val="24"/>
          <w:szCs w:val="24"/>
        </w:rPr>
        <w:t xml:space="preserve"> </w:t>
      </w:r>
      <w:r w:rsidR="00E66299">
        <w:rPr>
          <w:sz w:val="24"/>
          <w:szCs w:val="24"/>
        </w:rPr>
        <w:t>receive</w:t>
      </w:r>
      <w:r w:rsidR="00C866E1">
        <w:rPr>
          <w:sz w:val="24"/>
          <w:szCs w:val="24"/>
        </w:rPr>
        <w:t xml:space="preserve"> the packet of candy.</w:t>
      </w:r>
      <w:r>
        <w:rPr>
          <w:sz w:val="24"/>
          <w:szCs w:val="24"/>
        </w:rPr>
        <w:t xml:space="preserve"> We tested our prototype at a recent event. We had thousands of visitors, and this game proved extremely popular with the crowd. </w:t>
      </w:r>
    </w:p>
    <w:p w:rsidR="00C866E1" w:rsidRPr="00041C17" w:rsidRDefault="000E35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866E1">
        <w:rPr>
          <w:sz w:val="24"/>
          <w:szCs w:val="24"/>
        </w:rPr>
        <w:t xml:space="preserve"> </w:t>
      </w:r>
      <w:r w:rsidR="00C866E1" w:rsidRPr="00C866E1">
        <w:rPr>
          <w:noProof/>
        </w:rPr>
        <w:drawing>
          <wp:inline distT="0" distB="0" distL="0" distR="0">
            <wp:extent cx="3387841" cy="300037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841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E8" w:rsidRPr="00041C17" w:rsidRDefault="00502FE8">
      <w:pPr>
        <w:rPr>
          <w:sz w:val="24"/>
          <w:szCs w:val="24"/>
        </w:rPr>
      </w:pPr>
    </w:p>
    <w:sectPr w:rsidR="00502FE8" w:rsidRPr="00041C17" w:rsidSect="008F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1C17"/>
    <w:rsid w:val="0001397B"/>
    <w:rsid w:val="00041C17"/>
    <w:rsid w:val="000E35B1"/>
    <w:rsid w:val="00433470"/>
    <w:rsid w:val="00502FE8"/>
    <w:rsid w:val="00582950"/>
    <w:rsid w:val="006760BE"/>
    <w:rsid w:val="007219DE"/>
    <w:rsid w:val="008F676D"/>
    <w:rsid w:val="00930DCF"/>
    <w:rsid w:val="00B85B7E"/>
    <w:rsid w:val="00C866E1"/>
    <w:rsid w:val="00DB3C6B"/>
    <w:rsid w:val="00E66299"/>
    <w:rsid w:val="00F5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88709-6011-40C2-8921-61BA6B37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Cranbrook Educational Community</cp:lastModifiedBy>
  <cp:revision>2</cp:revision>
  <dcterms:created xsi:type="dcterms:W3CDTF">2011-02-14T00:12:00Z</dcterms:created>
  <dcterms:modified xsi:type="dcterms:W3CDTF">2011-02-14T00:12:00Z</dcterms:modified>
</cp:coreProperties>
</file>