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b w:val="1"/>
          <w:rtl w:val="0"/>
        </w:rPr>
        <w:t xml:space="preserve">VEX writing prompt </w:t>
      </w:r>
    </w:p>
    <w:p w:rsidP="00000000" w:rsidRPr="00000000" w:rsidR="00000000" w:rsidDel="00000000" w:rsidRDefault="00000000">
      <w:pPr>
        <w:contextualSpacing w:val="0"/>
      </w:pPr>
      <w:r w:rsidRPr="00000000" w:rsidR="00000000" w:rsidDel="00000000">
        <w:rPr>
          <w:b w:val="1"/>
          <w:rtl w:val="0"/>
        </w:rPr>
        <w:t xml:space="preserve">NOTE: goal is to be humourous and I am not referring to anyone in particular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ab/>
        <w:t xml:space="preserve">Often times it is difficult to find a girlfriend with similar interests. I have tried a variety of activities from dance to history classes, yet in vain attempts to find the one, all have ended in utter failure. But I believe that I have found a solution, to meet the perfect one, the one with similar interests. And ironically I the place where I can potentially find a girlfriend is in the male dominated activity of VEX robotics. Although the competition is excellent for finding prizes and potential girlfriends, VEX has been an event where engineers and coders come together. That is the exact combination I am looking for in a girlfriend. VEX for others is just the competition. But for me, VEX is more, its a place where I can learn and explore about engineering and computer science, while being able to meet girls at the same time who enjoy the similar topics. Without the gender difference that VEX provides, all robots would be too masculine and not have any femininity contained within them, as diversity is key on getting different perspectives on how to do anything. And VEX is the perfect environment to get that diversity in ideas, and girls.</w:t>
      </w:r>
      <w:r w:rsidRPr="00000000" w:rsidR="00000000" w:rsidDel="00000000">
        <w:rPr>
          <w:rtl w:val="0"/>
        </w:rPr>
      </w:r>
    </w:p>
    <w:sectPr>
      <w:pgSz w:w="12240" w:h="2016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People - Vex writing topic.docx</dc:title>
</cp:coreProperties>
</file>