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3A" w:rsidRDefault="00496C96">
      <w:r>
        <w:rPr>
          <w:rFonts w:ascii="Arial" w:hAnsi="Arial" w:cs="Arial"/>
          <w:color w:val="000000"/>
          <w:sz w:val="23"/>
          <w:szCs w:val="23"/>
        </w:rPr>
        <w:t>My first thought on VEX was that it was a very new experience, and that this would take some getting used to. However, I also thought it would be fun and I was very interested in all the parts. I was making many a plan in my head the first couple of weeks, all of which now I see were utterly absurd. I was a novice, I admit. It took many hours of questioning and observing until I really understood. However, I caught on relatively quickly and I soon loved to build robots every day. And I attest, the classroom was incredibly messy. But eventually I got used to it, and VEX is super fun!</w:t>
      </w:r>
    </w:p>
    <w:sectPr w:rsidR="007B1B3A" w:rsidSect="007B1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496C96"/>
    <w:rsid w:val="00496C96"/>
    <w:rsid w:val="007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Gilletts</dc:creator>
  <cp:lastModifiedBy>The Gilletts</cp:lastModifiedBy>
  <cp:revision>1</cp:revision>
  <dcterms:created xsi:type="dcterms:W3CDTF">2014-01-13T04:03:00Z</dcterms:created>
  <dcterms:modified xsi:type="dcterms:W3CDTF">2014-01-13T04:05:00Z</dcterms:modified>
</cp:coreProperties>
</file>